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583" w:rsidRPr="007F4583" w:rsidRDefault="007F4583" w:rsidP="007F4583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bookmarkStart w:id="0" w:name="_GoBack"/>
      <w:bookmarkEnd w:id="0"/>
      <w:r w:rsidRPr="007F4583">
        <w:rPr>
          <w:rFonts w:ascii="Arial" w:hAnsi="Arial" w:cs="Arial"/>
          <w:b/>
          <w:bCs/>
          <w:color w:val="000000"/>
          <w:sz w:val="28"/>
          <w:szCs w:val="28"/>
        </w:rPr>
        <w:t>PODER JUDICIAL DE TUCUMÁN</w:t>
      </w:r>
    </w:p>
    <w:p w:rsidR="007F4583" w:rsidRPr="007F4583" w:rsidRDefault="007F4583" w:rsidP="007F4583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7F4583">
        <w:rPr>
          <w:rFonts w:ascii="Arial" w:hAnsi="Arial" w:cs="Arial"/>
          <w:color w:val="000000"/>
          <w:sz w:val="20"/>
          <w:szCs w:val="20"/>
        </w:rPr>
        <w:t>CENTRO JUDICIAL CONCEPCIÓN</w:t>
      </w:r>
    </w:p>
    <w:p w:rsidR="007F4583" w:rsidRPr="007F4583" w:rsidRDefault="007F4583" w:rsidP="007F4583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7F4583">
        <w:rPr>
          <w:rFonts w:ascii="Arial" w:hAnsi="Arial" w:cs="Arial"/>
          <w:color w:val="000000"/>
          <w:sz w:val="20"/>
          <w:szCs w:val="20"/>
        </w:rPr>
        <w:t>Cámara Civil y comercial Común Concepción - Sala II</w:t>
      </w:r>
    </w:p>
    <w:p w:rsidR="007F4583" w:rsidRPr="007F4583" w:rsidRDefault="007F4583" w:rsidP="007F4583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8"/>
          <w:szCs w:val="28"/>
        </w:rPr>
      </w:pPr>
      <w:r w:rsidRPr="007F4583">
        <w:rPr>
          <w:rFonts w:ascii="Arial" w:hAnsi="Arial" w:cs="Arial"/>
          <w:color w:val="000000"/>
          <w:sz w:val="14"/>
          <w:szCs w:val="14"/>
        </w:rPr>
        <w:t>ACTUACIONES N°: 24/19</w:t>
      </w:r>
    </w:p>
    <w:p w:rsidR="007F4583" w:rsidRPr="007F4583" w:rsidRDefault="007F4583" w:rsidP="007F4583">
      <w:pPr>
        <w:autoSpaceDE w:val="0"/>
        <w:autoSpaceDN w:val="0"/>
        <w:adjustRightInd w:val="0"/>
        <w:jc w:val="right"/>
        <w:rPr>
          <w:rFonts w:ascii="CCode39" w:hAnsi="CCode39" w:cs="CCode39"/>
          <w:color w:val="000000"/>
          <w:sz w:val="24"/>
          <w:szCs w:val="24"/>
        </w:rPr>
      </w:pPr>
      <w:r w:rsidRPr="007F4583">
        <w:rPr>
          <w:rFonts w:ascii="CCode39" w:hAnsi="CCode39" w:cs="CCode39"/>
          <w:color w:val="000000"/>
          <w:sz w:val="24"/>
          <w:szCs w:val="24"/>
        </w:rPr>
        <w:t>*H2001468917*</w:t>
      </w:r>
    </w:p>
    <w:p w:rsidR="007F4583" w:rsidRPr="007F4583" w:rsidRDefault="007F4583" w:rsidP="007F4583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7F4583">
        <w:rPr>
          <w:rFonts w:ascii="Arial" w:hAnsi="Arial" w:cs="Arial"/>
          <w:b/>
          <w:bCs/>
          <w:color w:val="000000"/>
          <w:sz w:val="14"/>
          <w:szCs w:val="14"/>
        </w:rPr>
        <w:t>H2001468917</w:t>
      </w:r>
    </w:p>
    <w:p w:rsidR="007F4583" w:rsidRPr="007F4583" w:rsidRDefault="007F4583" w:rsidP="007F4583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7F4583" w:rsidRPr="007F4583" w:rsidRDefault="007F4583" w:rsidP="007F4583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7F4583" w:rsidRPr="007F4583" w:rsidRDefault="007F4583" w:rsidP="007F4583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7F4583">
        <w:rPr>
          <w:rFonts w:ascii="Device Font 12cpi" w:hAnsi="Device Font 12cpi" w:cs="Device Font 12cpi"/>
          <w:color w:val="000000"/>
          <w:sz w:val="24"/>
          <w:szCs w:val="24"/>
        </w:rPr>
        <w:t>JUICIO</w:t>
      </w:r>
      <w:r w:rsidRPr="007F4583">
        <w:rPr>
          <w:rFonts w:ascii="Device Font 12cpi" w:hAnsi="Device Font 12cpi" w:cs="Device Font 12cpi"/>
          <w:color w:val="000000"/>
          <w:sz w:val="20"/>
          <w:szCs w:val="20"/>
        </w:rPr>
        <w:t xml:space="preserve">:  </w:t>
      </w:r>
      <w:r w:rsidRPr="007F4583">
        <w:rPr>
          <w:rFonts w:ascii="Arial" w:hAnsi="Arial" w:cs="Arial"/>
          <w:color w:val="000000"/>
          <w:sz w:val="24"/>
          <w:szCs w:val="24"/>
        </w:rPr>
        <w:t>MARTINEZ ZUCCARDI JORGE C/ ACHERAL S.A. Y OTROS  S/MEDIACION.PASA A FLIA POR INHIBICION A CAMARA VIENE DE DOC Y LOC.</w:t>
      </w:r>
      <w:r w:rsidRPr="007F4583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7F4583">
        <w:rPr>
          <w:rFonts w:ascii="Arial" w:hAnsi="Arial" w:cs="Arial"/>
          <w:color w:val="000000"/>
          <w:sz w:val="24"/>
          <w:szCs w:val="24"/>
        </w:rPr>
        <w:t>EXPTE. Nº24/19.-</w:t>
      </w:r>
    </w:p>
    <w:p w:rsidR="007F4583" w:rsidRPr="007F4583" w:rsidRDefault="007F4583" w:rsidP="007F4583">
      <w:pPr>
        <w:autoSpaceDE w:val="0"/>
        <w:autoSpaceDN w:val="0"/>
        <w:adjustRightInd w:val="0"/>
        <w:spacing w:line="480" w:lineRule="auto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7F4583" w:rsidRPr="007F4583" w:rsidRDefault="007F4583" w:rsidP="007F4583">
      <w:pPr>
        <w:autoSpaceDE w:val="0"/>
        <w:autoSpaceDN w:val="0"/>
        <w:adjustRightInd w:val="0"/>
        <w:spacing w:line="480" w:lineRule="auto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7F4583" w:rsidRPr="007F4583" w:rsidRDefault="007F4583" w:rsidP="007F4583">
      <w:pPr>
        <w:autoSpaceDE w:val="0"/>
        <w:autoSpaceDN w:val="0"/>
        <w:adjustRightInd w:val="0"/>
        <w:spacing w:line="360" w:lineRule="atLeast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7F4583" w:rsidRPr="007F4583" w:rsidRDefault="007F4583" w:rsidP="007F4583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7F4583">
        <w:rPr>
          <w:rFonts w:ascii="Device Font 12cpi" w:hAnsi="Device Font 12cpi" w:cs="Device Font 12cpi"/>
          <w:color w:val="000000"/>
          <w:sz w:val="24"/>
          <w:szCs w:val="24"/>
        </w:rPr>
        <w:t xml:space="preserve">Concepción, </w:t>
      </w:r>
      <w:r w:rsidRPr="007F4583">
        <w:rPr>
          <w:rFonts w:ascii="Arial" w:hAnsi="Arial" w:cs="Arial"/>
          <w:color w:val="000000"/>
          <w:sz w:val="24"/>
          <w:szCs w:val="24"/>
        </w:rPr>
        <w:t>27 de febrero de 2024.-</w:t>
      </w:r>
    </w:p>
    <w:p w:rsidR="007F4583" w:rsidRPr="007F4583" w:rsidRDefault="007F4583" w:rsidP="007F4583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18"/>
          <w:szCs w:val="18"/>
        </w:rPr>
      </w:pPr>
      <w:r w:rsidRPr="007F4583">
        <w:rPr>
          <w:rFonts w:ascii="Arial" w:hAnsi="Arial" w:cs="Arial"/>
          <w:color w:val="000000"/>
          <w:sz w:val="24"/>
          <w:szCs w:val="24"/>
        </w:rPr>
        <w:t xml:space="preserve">                      Iº)-Téngase por recepcionado virtualmente los presentes autos de la Excma. Corte Suprema de Justicia. IIº)-Cúmplase. IIIº)-Devuélvanse los autos a origen sirviendo la presente de atenta nota de estilo y remisión. </w:t>
      </w:r>
      <w:r w:rsidRPr="007F4583">
        <w:rPr>
          <w:rFonts w:ascii="Arial" w:hAnsi="Arial" w:cs="Arial"/>
          <w:color w:val="000000"/>
          <w:sz w:val="18"/>
          <w:szCs w:val="18"/>
        </w:rPr>
        <w:t>JRM.-</w:t>
      </w:r>
    </w:p>
    <w:p w:rsidR="007F4583" w:rsidRPr="007F4583" w:rsidRDefault="007F4583" w:rsidP="007F4583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7F4583">
        <w:rPr>
          <w:rFonts w:ascii="Arial" w:hAnsi="Arial" w:cs="Arial"/>
          <w:b/>
          <w:bCs/>
          <w:sz w:val="17"/>
          <w:szCs w:val="17"/>
        </w:rPr>
        <w:t>FIRMADO DIGITALMENTE</w:t>
      </w:r>
    </w:p>
    <w:p w:rsidR="007F4583" w:rsidRPr="007F4583" w:rsidRDefault="007F4583" w:rsidP="007F4583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7F4583">
        <w:rPr>
          <w:rFonts w:ascii="Arial" w:hAnsi="Arial" w:cs="Arial"/>
          <w:b/>
          <w:bCs/>
          <w:sz w:val="17"/>
          <w:szCs w:val="17"/>
        </w:rPr>
        <w:t>Certificado Digital:</w:t>
      </w:r>
    </w:p>
    <w:p w:rsidR="007F4583" w:rsidRPr="007F4583" w:rsidRDefault="007F4583" w:rsidP="007F4583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7F4583">
        <w:rPr>
          <w:rFonts w:ascii="Arial" w:hAnsi="Arial" w:cs="Arial"/>
          <w:sz w:val="14"/>
          <w:szCs w:val="14"/>
        </w:rPr>
        <w:t>CN=POSSE Maria Jose, C=AR, SERIALNUMBER=CUIL 27130674513, Fecha:27/02/2024;</w:t>
      </w:r>
    </w:p>
    <w:p w:rsidR="007F4583" w:rsidRPr="007F4583" w:rsidRDefault="007F4583" w:rsidP="007F4583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7F4583">
        <w:rPr>
          <w:rFonts w:ascii="Arial" w:hAnsi="Arial" w:cs="Arial"/>
          <w:sz w:val="14"/>
          <w:szCs w:val="14"/>
        </w:rPr>
        <w:t>La autenticidad e integridad del texto puede ser comprobada en el sitio oficial delPoder Judicial de Tucumán https://www.justucuman.gov.ar</w:t>
      </w:r>
    </w:p>
    <w:p w:rsidR="007B5723" w:rsidRPr="00CF1CBC" w:rsidRDefault="007B5723" w:rsidP="00CF1CBC"/>
    <w:sectPr w:rsidR="007B5723" w:rsidRPr="00CF1CBC" w:rsidSect="007F4583">
      <w:pgSz w:w="12240" w:h="20160"/>
      <w:pgMar w:top="1134" w:right="1134" w:bottom="1134" w:left="2590" w:header="300" w:footer="300" w:gutter="0"/>
      <w:cols w:space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4D82" w:rsidRDefault="00A34D82" w:rsidP="00B23B5D">
      <w:r>
        <w:separator/>
      </w:r>
    </w:p>
  </w:endnote>
  <w:endnote w:type="continuationSeparator" w:id="0">
    <w:p w:rsidR="00A34D82" w:rsidRDefault="00A34D82" w:rsidP="00B23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Code39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evice Font 12cp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4D82" w:rsidRDefault="00A34D82" w:rsidP="00B23B5D">
      <w:r>
        <w:separator/>
      </w:r>
    </w:p>
  </w:footnote>
  <w:footnote w:type="continuationSeparator" w:id="0">
    <w:p w:rsidR="00A34D82" w:rsidRDefault="00A34D82" w:rsidP="00B23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03148"/>
    <w:multiLevelType w:val="multilevel"/>
    <w:tmpl w:val="C2DE5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D2196"/>
    <w:multiLevelType w:val="multilevel"/>
    <w:tmpl w:val="7B525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FD3141"/>
    <w:multiLevelType w:val="hybridMultilevel"/>
    <w:tmpl w:val="9BB85DF6"/>
    <w:lvl w:ilvl="0" w:tplc="2320C47C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77B82C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B4A2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8D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4A1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E47D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7E8C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F7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544B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5A6FE2"/>
    <w:multiLevelType w:val="multilevel"/>
    <w:tmpl w:val="2340C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E62C1C"/>
    <w:multiLevelType w:val="hybridMultilevel"/>
    <w:tmpl w:val="E4C4F2C0"/>
    <w:lvl w:ilvl="0" w:tplc="428A3BA8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E962E1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A646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B83A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F2AB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B4B8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9AF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4DB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085F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FA7E8D"/>
    <w:multiLevelType w:val="multilevel"/>
    <w:tmpl w:val="7D2E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upperLetter"/>
        <w:lvlText w:val="%1."/>
        <w:lvlJc w:val="left"/>
      </w:lvl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3BE"/>
    <w:rsid w:val="00062F3F"/>
    <w:rsid w:val="000A7092"/>
    <w:rsid w:val="001A41BE"/>
    <w:rsid w:val="00277E13"/>
    <w:rsid w:val="003D174C"/>
    <w:rsid w:val="004F2933"/>
    <w:rsid w:val="00556A8B"/>
    <w:rsid w:val="005A49CE"/>
    <w:rsid w:val="005D12C9"/>
    <w:rsid w:val="007049F5"/>
    <w:rsid w:val="00723F9D"/>
    <w:rsid w:val="00741346"/>
    <w:rsid w:val="007B5723"/>
    <w:rsid w:val="007F4583"/>
    <w:rsid w:val="00946F82"/>
    <w:rsid w:val="009D02F5"/>
    <w:rsid w:val="009D071F"/>
    <w:rsid w:val="00A34D82"/>
    <w:rsid w:val="00B00B19"/>
    <w:rsid w:val="00B23B5D"/>
    <w:rsid w:val="00B83FA9"/>
    <w:rsid w:val="00BF07AF"/>
    <w:rsid w:val="00CC140B"/>
    <w:rsid w:val="00CF1CBC"/>
    <w:rsid w:val="00D66091"/>
    <w:rsid w:val="00DC64E0"/>
    <w:rsid w:val="00EB05C3"/>
    <w:rsid w:val="00EC55B4"/>
    <w:rsid w:val="00EE33BE"/>
    <w:rsid w:val="00F70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4D855B-2D09-43EA-8031-C15CA80A1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rsid w:val="00DC64E0"/>
    <w:pPr>
      <w:autoSpaceDE w:val="0"/>
      <w:autoSpaceDN w:val="0"/>
      <w:adjustRightInd w:val="0"/>
    </w:pPr>
    <w:rPr>
      <w:rFonts w:ascii="Arial" w:hAnsi="Arial" w:cs="Arial"/>
      <w:color w:val="000000"/>
      <w:sz w:val="20"/>
      <w:szCs w:val="20"/>
    </w:rPr>
  </w:style>
  <w:style w:type="paragraph" w:styleId="Sinespaciado">
    <w:name w:val="No Spacing"/>
    <w:qFormat/>
    <w:rsid w:val="00EC55B4"/>
    <w:pPr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es-ES" w:bidi="hi-IN"/>
    </w:rPr>
  </w:style>
  <w:style w:type="paragraph" w:customStyle="1" w:styleId="Standard">
    <w:name w:val="Standard"/>
    <w:rsid w:val="00EC55B4"/>
    <w:pPr>
      <w:widowControl w:val="0"/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3B5D"/>
  </w:style>
  <w:style w:type="paragraph" w:styleId="Piedepgina">
    <w:name w:val="footer"/>
    <w:basedOn w:val="Normal"/>
    <w:link w:val="Piedepgina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B5D"/>
  </w:style>
  <w:style w:type="table" w:styleId="Tablaconcuadrcula">
    <w:name w:val="Table Grid"/>
    <w:basedOn w:val="Tablanormal"/>
    <w:uiPriority w:val="59"/>
    <w:rsid w:val="000A709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46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93895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5607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2024-02-28T12:03:00Z</dcterms:created>
  <dcterms:modified xsi:type="dcterms:W3CDTF">2024-02-28T12:03:00Z</dcterms:modified>
</cp:coreProperties>
</file>